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F2ECC" w14:textId="0BE07D97" w:rsidR="00C34691" w:rsidRPr="005871FB" w:rsidRDefault="006064FC" w:rsidP="00544F60">
      <w:pPr>
        <w:spacing w:line="300" w:lineRule="exact"/>
        <w:rPr>
          <w:rFonts w:ascii="BIZ UDPゴシック" w:eastAsia="BIZ UDPゴシック" w:hAnsi="BIZ UDPゴシック"/>
          <w:szCs w:val="21"/>
        </w:rPr>
      </w:pPr>
      <w:r>
        <w:rPr>
          <w:rFonts w:ascii="BIZ UDPゴシック" w:eastAsia="BIZ UDPゴシック" w:hAnsi="BIZ UDPゴシック" w:hint="eastAsia"/>
          <w:szCs w:val="21"/>
        </w:rPr>
        <w:t>当院では、</w:t>
      </w:r>
      <w:r w:rsidR="00C34691" w:rsidRPr="005871FB">
        <w:rPr>
          <w:rFonts w:ascii="BIZ UDPゴシック" w:eastAsia="BIZ UDPゴシック" w:hAnsi="BIZ UDPゴシック" w:hint="eastAsia"/>
          <w:szCs w:val="21"/>
        </w:rPr>
        <w:t>お薬について</w:t>
      </w:r>
      <w:r>
        <w:rPr>
          <w:rFonts w:ascii="BIZ UDPゴシック" w:eastAsia="BIZ UDPゴシック" w:hAnsi="BIZ UDPゴシック" w:hint="eastAsia"/>
          <w:szCs w:val="21"/>
        </w:rPr>
        <w:t>以下の</w:t>
      </w:r>
      <w:r w:rsidR="008F1EB6">
        <w:rPr>
          <w:rFonts w:ascii="BIZ UDPゴシック" w:eastAsia="BIZ UDPゴシック" w:hAnsi="BIZ UDPゴシック" w:hint="eastAsia"/>
          <w:szCs w:val="21"/>
        </w:rPr>
        <w:t>取り組みを行っております。</w:t>
      </w:r>
    </w:p>
    <w:p w14:paraId="64B05F0E" w14:textId="77777777" w:rsidR="00C34691" w:rsidRDefault="00C34691" w:rsidP="00544F60">
      <w:pPr>
        <w:spacing w:line="300" w:lineRule="exact"/>
        <w:rPr>
          <w:rFonts w:ascii="BIZ UDPゴシック" w:eastAsia="BIZ UDPゴシック" w:hAnsi="BIZ UDPゴシック"/>
          <w:szCs w:val="21"/>
        </w:rPr>
      </w:pPr>
    </w:p>
    <w:p w14:paraId="01FF4F11" w14:textId="73EDF600" w:rsidR="00D553F4" w:rsidRPr="00544F60" w:rsidRDefault="00D553F4" w:rsidP="00544F60">
      <w:pPr>
        <w:spacing w:line="300" w:lineRule="exact"/>
        <w:rPr>
          <w:rFonts w:ascii="BIZ UDPゴシック" w:eastAsia="BIZ UDPゴシック" w:hAnsi="BIZ UDPゴシック"/>
          <w:b/>
          <w:bCs/>
          <w:szCs w:val="21"/>
        </w:rPr>
      </w:pPr>
      <w:r>
        <w:rPr>
          <w:rFonts w:ascii="BIZ UDPゴシック" w:eastAsia="BIZ UDPゴシック" w:hAnsi="BIZ UDPゴシック" w:hint="eastAsia"/>
          <w:szCs w:val="21"/>
        </w:rPr>
        <w:t xml:space="preserve">　</w:t>
      </w:r>
      <w:r w:rsidRPr="00544F60">
        <w:rPr>
          <w:rFonts w:ascii="BIZ UDPゴシック" w:eastAsia="BIZ UDPゴシック" w:hAnsi="BIZ UDPゴシック" w:hint="eastAsia"/>
          <w:b/>
          <w:bCs/>
          <w:szCs w:val="21"/>
        </w:rPr>
        <w:t>・後発医薬品の</w:t>
      </w:r>
      <w:r w:rsidR="006064FC" w:rsidRPr="00544F60">
        <w:rPr>
          <w:rFonts w:ascii="BIZ UDPゴシック" w:eastAsia="BIZ UDPゴシック" w:hAnsi="BIZ UDPゴシック" w:hint="eastAsia"/>
          <w:b/>
          <w:bCs/>
          <w:szCs w:val="21"/>
        </w:rPr>
        <w:t>積極的な</w:t>
      </w:r>
      <w:r w:rsidRPr="00544F60">
        <w:rPr>
          <w:rFonts w:ascii="BIZ UDPゴシック" w:eastAsia="BIZ UDPゴシック" w:hAnsi="BIZ UDPゴシック" w:hint="eastAsia"/>
          <w:b/>
          <w:bCs/>
          <w:szCs w:val="21"/>
        </w:rPr>
        <w:t>使用促進に取り組んでいます。</w:t>
      </w:r>
    </w:p>
    <w:p w14:paraId="536F61BF" w14:textId="0E533164" w:rsidR="008F1EB6" w:rsidRPr="00544F60" w:rsidRDefault="00D553F4" w:rsidP="00544F60">
      <w:pPr>
        <w:adjustRightInd w:val="0"/>
        <w:snapToGrid w:val="0"/>
        <w:spacing w:line="300" w:lineRule="exact"/>
        <w:ind w:leftChars="67" w:left="246" w:hangingChars="50" w:hanging="105"/>
        <w:jc w:val="left"/>
        <w:rPr>
          <w:rFonts w:ascii="BIZ UDPゴシック" w:eastAsia="BIZ UDPゴシック" w:hAnsi="BIZ UDPゴシック" w:hint="eastAsia"/>
          <w:b/>
          <w:bCs/>
          <w:szCs w:val="21"/>
        </w:rPr>
      </w:pPr>
      <w:r w:rsidRPr="00544F60">
        <w:rPr>
          <w:rFonts w:ascii="BIZ UDPゴシック" w:eastAsia="BIZ UDPゴシック" w:hAnsi="BIZ UDPゴシック" w:hint="eastAsia"/>
          <w:b/>
          <w:bCs/>
          <w:szCs w:val="21"/>
        </w:rPr>
        <w:t>・一般名処方</w:t>
      </w:r>
      <w:r w:rsidR="006064FC" w:rsidRPr="00544F60">
        <w:rPr>
          <w:rFonts w:ascii="BIZ UDPゴシック" w:eastAsia="BIZ UDPゴシック" w:hAnsi="BIZ UDPゴシック" w:hint="eastAsia"/>
          <w:b/>
          <w:bCs/>
          <w:szCs w:val="21"/>
        </w:rPr>
        <w:t>せんの発行</w:t>
      </w:r>
      <w:r w:rsidRPr="00544F60">
        <w:rPr>
          <w:rFonts w:ascii="BIZ UDPゴシック" w:eastAsia="BIZ UDPゴシック" w:hAnsi="BIZ UDPゴシック" w:hint="eastAsia"/>
          <w:b/>
          <w:bCs/>
          <w:szCs w:val="21"/>
        </w:rPr>
        <w:t>により医薬品</w:t>
      </w:r>
      <w:r w:rsidR="006064FC" w:rsidRPr="00544F60">
        <w:rPr>
          <w:rFonts w:ascii="BIZ UDPゴシック" w:eastAsia="BIZ UDPゴシック" w:hAnsi="BIZ UDPゴシック" w:hint="eastAsia"/>
          <w:b/>
          <w:bCs/>
          <w:szCs w:val="21"/>
        </w:rPr>
        <w:t>の入手困難等であっても</w:t>
      </w:r>
      <w:r w:rsidR="008F1EB6" w:rsidRPr="00544F60">
        <w:rPr>
          <w:rFonts w:ascii="BIZ UDPゴシック" w:eastAsia="BIZ UDPゴシック" w:hAnsi="BIZ UDPゴシック" w:hint="eastAsia"/>
          <w:b/>
          <w:bCs/>
          <w:szCs w:val="21"/>
        </w:rPr>
        <w:t>、</w:t>
      </w:r>
      <w:r w:rsidR="008F1EB6" w:rsidRPr="00544F60">
        <w:rPr>
          <w:rFonts w:ascii="BIZ UDPゴシック" w:eastAsia="BIZ UDPゴシック" w:hAnsi="BIZ UDPゴシック" w:hint="eastAsia"/>
          <w:b/>
          <w:bCs/>
          <w:szCs w:val="21"/>
        </w:rPr>
        <w:t>先発医薬品、後発医薬品を選択することができ</w:t>
      </w:r>
      <w:r w:rsidR="008F1EB6" w:rsidRPr="00544F60">
        <w:rPr>
          <w:rFonts w:ascii="BIZ UDPゴシック" w:eastAsia="BIZ UDPゴシック" w:hAnsi="BIZ UDPゴシック" w:hint="eastAsia"/>
          <w:b/>
          <w:bCs/>
          <w:szCs w:val="21"/>
        </w:rPr>
        <w:t>るため、</w:t>
      </w:r>
      <w:r w:rsidRPr="00544F60">
        <w:rPr>
          <w:rFonts w:ascii="BIZ UDPゴシック" w:eastAsia="BIZ UDPゴシック" w:hAnsi="BIZ UDPゴシック" w:hint="eastAsia"/>
          <w:b/>
          <w:bCs/>
          <w:szCs w:val="21"/>
        </w:rPr>
        <w:t>必要な医薬品</w:t>
      </w:r>
      <w:r w:rsidR="008F1EB6" w:rsidRPr="00544F60">
        <w:rPr>
          <w:rFonts w:ascii="BIZ UDPゴシック" w:eastAsia="BIZ UDPゴシック" w:hAnsi="BIZ UDPゴシック" w:hint="eastAsia"/>
          <w:b/>
          <w:bCs/>
          <w:szCs w:val="21"/>
        </w:rPr>
        <w:t>を</w:t>
      </w:r>
      <w:r w:rsidR="006064FC" w:rsidRPr="00544F60">
        <w:rPr>
          <w:rFonts w:ascii="BIZ UDPゴシック" w:eastAsia="BIZ UDPゴシック" w:hAnsi="BIZ UDPゴシック" w:hint="eastAsia"/>
          <w:b/>
          <w:bCs/>
          <w:szCs w:val="21"/>
        </w:rPr>
        <w:t>使用できるよう</w:t>
      </w:r>
      <w:r w:rsidR="008F1EB6" w:rsidRPr="00544F60">
        <w:rPr>
          <w:rFonts w:ascii="BIZ UDPゴシック" w:eastAsia="BIZ UDPゴシック" w:hAnsi="BIZ UDPゴシック" w:hint="eastAsia"/>
          <w:b/>
          <w:bCs/>
          <w:szCs w:val="21"/>
        </w:rPr>
        <w:t>な体制をとっております。</w:t>
      </w:r>
    </w:p>
    <w:p w14:paraId="48FAC4C9" w14:textId="77777777" w:rsidR="00544F60" w:rsidRDefault="00544F60" w:rsidP="00544F60">
      <w:pPr>
        <w:adjustRightInd w:val="0"/>
        <w:snapToGrid w:val="0"/>
        <w:spacing w:line="300" w:lineRule="exact"/>
        <w:ind w:firstLineChars="67" w:firstLine="141"/>
        <w:jc w:val="left"/>
        <w:rPr>
          <w:rFonts w:ascii="BIZ UDPゴシック" w:eastAsia="BIZ UDPゴシック" w:hAnsi="BIZ UDPゴシック"/>
          <w:szCs w:val="21"/>
        </w:rPr>
      </w:pPr>
      <w:r>
        <w:rPr>
          <w:rFonts w:ascii="BIZ UDPゴシック" w:eastAsia="BIZ UDPゴシック" w:hAnsi="BIZ UDPゴシック" w:hint="eastAsia"/>
          <w:szCs w:val="21"/>
        </w:rPr>
        <w:t>※</w:t>
      </w:r>
      <w:r w:rsidR="006064FC" w:rsidRPr="005871FB">
        <w:rPr>
          <w:rFonts w:ascii="BIZ UDPゴシック" w:eastAsia="BIZ UDPゴシック" w:hAnsi="BIZ UDPゴシック" w:hint="eastAsia"/>
          <w:szCs w:val="21"/>
        </w:rPr>
        <w:t>現在一部の医薬品について十分な供給が難しい状況が続いています。</w:t>
      </w:r>
      <w:r w:rsidR="006064FC">
        <w:rPr>
          <w:rFonts w:ascii="BIZ UDPゴシック" w:eastAsia="BIZ UDPゴシック" w:hAnsi="BIZ UDPゴシック" w:hint="eastAsia"/>
          <w:szCs w:val="21"/>
        </w:rPr>
        <w:t>その場合、医師の指示に</w:t>
      </w:r>
    </w:p>
    <w:p w14:paraId="07F453B1" w14:textId="289A7803" w:rsidR="00C34691" w:rsidRDefault="006064FC" w:rsidP="00544F60">
      <w:pPr>
        <w:adjustRightInd w:val="0"/>
        <w:snapToGrid w:val="0"/>
        <w:spacing w:line="300" w:lineRule="exact"/>
        <w:ind w:firstLineChars="167" w:firstLine="351"/>
        <w:jc w:val="left"/>
        <w:rPr>
          <w:rFonts w:ascii="BIZ UDPゴシック" w:eastAsia="BIZ UDPゴシック" w:hAnsi="BIZ UDPゴシック"/>
          <w:szCs w:val="21"/>
        </w:rPr>
      </w:pPr>
      <w:r>
        <w:rPr>
          <w:rFonts w:ascii="BIZ UDPゴシック" w:eastAsia="BIZ UDPゴシック" w:hAnsi="BIZ UDPゴシック" w:hint="eastAsia"/>
          <w:szCs w:val="21"/>
        </w:rPr>
        <w:t>より、</w:t>
      </w:r>
      <w:r w:rsidR="00C34691" w:rsidRPr="005871FB">
        <w:rPr>
          <w:rFonts w:ascii="BIZ UDPゴシック" w:eastAsia="BIZ UDPゴシック" w:hAnsi="BIZ UDPゴシック" w:hint="eastAsia"/>
          <w:szCs w:val="21"/>
        </w:rPr>
        <w:t>薬剤が変更となる可能性がございます。</w:t>
      </w:r>
    </w:p>
    <w:p w14:paraId="3814C236" w14:textId="77777777" w:rsidR="006A03DE" w:rsidRDefault="006A03DE" w:rsidP="00544F60">
      <w:pPr>
        <w:spacing w:line="300" w:lineRule="exact"/>
        <w:ind w:firstLineChars="100" w:firstLine="210"/>
        <w:rPr>
          <w:rFonts w:ascii="BIZ UDPゴシック" w:eastAsia="BIZ UDPゴシック" w:hAnsi="BIZ UDPゴシック"/>
          <w:szCs w:val="21"/>
        </w:rPr>
      </w:pPr>
    </w:p>
    <w:p w14:paraId="6D245832" w14:textId="575C279D" w:rsidR="00C34691" w:rsidRDefault="006A03DE" w:rsidP="00544F60">
      <w:pPr>
        <w:adjustRightInd w:val="0"/>
        <w:snapToGrid w:val="0"/>
        <w:spacing w:line="300" w:lineRule="exact"/>
        <w:rPr>
          <w:rFonts w:ascii="BIZ UDPゴシック" w:eastAsia="BIZ UDPゴシック" w:hAnsi="BIZ UDPゴシック"/>
          <w:szCs w:val="21"/>
        </w:rPr>
      </w:pPr>
      <w:r w:rsidRPr="005871FB">
        <w:rPr>
          <w:rFonts w:ascii="BIZ UDPゴシック" w:eastAsia="BIZ UDPゴシック" w:hAnsi="BIZ UDPゴシック" w:hint="eastAsia"/>
          <w:szCs w:val="21"/>
        </w:rPr>
        <w:t>ご不明な点やご心配なことなどがありましたら</w:t>
      </w:r>
      <w:r w:rsidR="006064FC">
        <w:rPr>
          <w:rFonts w:ascii="BIZ UDPゴシック" w:eastAsia="BIZ UDPゴシック" w:hAnsi="BIZ UDPゴシック" w:hint="eastAsia"/>
          <w:szCs w:val="21"/>
        </w:rPr>
        <w:t>医師、看護師、薬剤師</w:t>
      </w:r>
      <w:r w:rsidR="00544F60">
        <w:rPr>
          <w:rFonts w:ascii="BIZ UDPゴシック" w:eastAsia="BIZ UDPゴシック" w:hAnsi="BIZ UDPゴシック" w:hint="eastAsia"/>
          <w:szCs w:val="21"/>
        </w:rPr>
        <w:t>または医事職員に</w:t>
      </w:r>
      <w:r w:rsidRPr="005871FB">
        <w:rPr>
          <w:rFonts w:ascii="BIZ UDPゴシック" w:eastAsia="BIZ UDPゴシック" w:hAnsi="BIZ UDPゴシック" w:hint="eastAsia"/>
          <w:szCs w:val="21"/>
        </w:rPr>
        <w:t>相談ください。</w:t>
      </w:r>
      <w:r w:rsidR="00C34691" w:rsidRPr="005871FB">
        <w:rPr>
          <w:rFonts w:ascii="BIZ UDPゴシック" w:eastAsia="BIZ UDPゴシック" w:hAnsi="BIZ UDPゴシック" w:hint="eastAsia"/>
          <w:szCs w:val="21"/>
        </w:rPr>
        <w:t>ご理解ご協力のほどよろしくお願いいたします。</w:t>
      </w:r>
    </w:p>
    <w:p w14:paraId="549F7DDA" w14:textId="77777777" w:rsidR="006064FC" w:rsidRPr="005871FB" w:rsidRDefault="006064FC" w:rsidP="00544F60">
      <w:pPr>
        <w:spacing w:line="300" w:lineRule="exact"/>
        <w:rPr>
          <w:rFonts w:ascii="BIZ UDPゴシック" w:eastAsia="BIZ UDPゴシック" w:hAnsi="BIZ UDPゴシック" w:hint="eastAsia"/>
          <w:szCs w:val="21"/>
        </w:rPr>
      </w:pPr>
    </w:p>
    <w:p w14:paraId="3324BAEC" w14:textId="120ED643" w:rsidR="006064FC" w:rsidRDefault="006064FC" w:rsidP="00544F60">
      <w:pPr>
        <w:spacing w:line="300" w:lineRule="exact"/>
        <w:ind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※一般名処方とは、薬剤の成分名を用いて処方</w:t>
      </w:r>
      <w:r w:rsidR="00544F60">
        <w:rPr>
          <w:rFonts w:ascii="BIZ UDPゴシック" w:eastAsia="BIZ UDPゴシック" w:hAnsi="BIZ UDPゴシック" w:hint="eastAsia"/>
          <w:szCs w:val="21"/>
        </w:rPr>
        <w:t>せん</w:t>
      </w:r>
      <w:r>
        <w:rPr>
          <w:rFonts w:ascii="BIZ UDPゴシック" w:eastAsia="BIZ UDPゴシック" w:hAnsi="BIZ UDPゴシック" w:hint="eastAsia"/>
          <w:szCs w:val="21"/>
        </w:rPr>
        <w:t>を発行することです。</w:t>
      </w:r>
    </w:p>
    <w:p w14:paraId="3B01E437" w14:textId="5E3E8F25" w:rsidR="006064FC" w:rsidRPr="006064FC" w:rsidRDefault="006064FC" w:rsidP="00544F60">
      <w:pPr>
        <w:spacing w:line="300" w:lineRule="exact"/>
        <w:ind w:firstLineChars="100" w:firstLine="210"/>
        <w:rPr>
          <w:rFonts w:ascii="BIZ UDPゴシック" w:eastAsia="BIZ UDPゴシック" w:hAnsi="BIZ UDPゴシック" w:hint="eastAsia"/>
          <w:szCs w:val="21"/>
        </w:rPr>
      </w:pPr>
    </w:p>
    <w:sectPr w:rsidR="006064FC" w:rsidRPr="006064FC" w:rsidSect="006A03DE">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FB"/>
    <w:rsid w:val="001565B3"/>
    <w:rsid w:val="002F114A"/>
    <w:rsid w:val="004A2C77"/>
    <w:rsid w:val="004D6306"/>
    <w:rsid w:val="00544F60"/>
    <w:rsid w:val="005871FB"/>
    <w:rsid w:val="0059101E"/>
    <w:rsid w:val="006064FC"/>
    <w:rsid w:val="006A03DE"/>
    <w:rsid w:val="008F1EB6"/>
    <w:rsid w:val="0090714A"/>
    <w:rsid w:val="00BD7E52"/>
    <w:rsid w:val="00C00D9B"/>
    <w:rsid w:val="00C34691"/>
    <w:rsid w:val="00D55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79841B"/>
  <w15:chartTrackingRefBased/>
  <w15:docId w15:val="{0DA8FF5A-A53B-420C-B91B-15A1AD72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871F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71F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71F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871F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71F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71F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71F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71F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71F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71F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71F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71F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871F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71F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71F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71F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71F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71F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71F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871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71F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871F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71FB"/>
    <w:pPr>
      <w:spacing w:before="160" w:after="160"/>
      <w:jc w:val="center"/>
    </w:pPr>
    <w:rPr>
      <w:i/>
      <w:iCs/>
      <w:color w:val="404040" w:themeColor="text1" w:themeTint="BF"/>
    </w:rPr>
  </w:style>
  <w:style w:type="character" w:customStyle="1" w:styleId="a8">
    <w:name w:val="引用文 (文字)"/>
    <w:basedOn w:val="a0"/>
    <w:link w:val="a7"/>
    <w:uiPriority w:val="29"/>
    <w:rsid w:val="005871FB"/>
    <w:rPr>
      <w:i/>
      <w:iCs/>
      <w:color w:val="404040" w:themeColor="text1" w:themeTint="BF"/>
    </w:rPr>
  </w:style>
  <w:style w:type="paragraph" w:styleId="a9">
    <w:name w:val="List Paragraph"/>
    <w:basedOn w:val="a"/>
    <w:uiPriority w:val="34"/>
    <w:qFormat/>
    <w:rsid w:val="005871FB"/>
    <w:pPr>
      <w:ind w:left="720"/>
      <w:contextualSpacing/>
    </w:pPr>
  </w:style>
  <w:style w:type="character" w:styleId="21">
    <w:name w:val="Intense Emphasis"/>
    <w:basedOn w:val="a0"/>
    <w:uiPriority w:val="21"/>
    <w:qFormat/>
    <w:rsid w:val="005871FB"/>
    <w:rPr>
      <w:i/>
      <w:iCs/>
      <w:color w:val="0F4761" w:themeColor="accent1" w:themeShade="BF"/>
    </w:rPr>
  </w:style>
  <w:style w:type="paragraph" w:styleId="22">
    <w:name w:val="Intense Quote"/>
    <w:basedOn w:val="a"/>
    <w:next w:val="a"/>
    <w:link w:val="23"/>
    <w:uiPriority w:val="30"/>
    <w:qFormat/>
    <w:rsid w:val="00587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71FB"/>
    <w:rPr>
      <w:i/>
      <w:iCs/>
      <w:color w:val="0F4761" w:themeColor="accent1" w:themeShade="BF"/>
    </w:rPr>
  </w:style>
  <w:style w:type="character" w:styleId="24">
    <w:name w:val="Intense Reference"/>
    <w:basedOn w:val="a0"/>
    <w:uiPriority w:val="32"/>
    <w:qFormat/>
    <w:rsid w:val="005871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TotalTime>
  <Pages>1</Pages>
  <Words>46</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土谷　祐之／Tsuchiya,Masayuki</dc:creator>
  <cp:keywords/>
  <dc:description/>
  <cp:lastModifiedBy>土谷　祐之／Tsuchiya,Masayuki</cp:lastModifiedBy>
  <cp:revision>4</cp:revision>
  <cp:lastPrinted>2025-05-27T07:08:00Z</cp:lastPrinted>
  <dcterms:created xsi:type="dcterms:W3CDTF">2025-05-27T00:15:00Z</dcterms:created>
  <dcterms:modified xsi:type="dcterms:W3CDTF">2025-05-27T07:09:00Z</dcterms:modified>
</cp:coreProperties>
</file>